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91" w:rsidRDefault="00AD6C91" w:rsidP="00AD6C91">
      <w:r>
        <w:t>ХОДАТАЙСТВО</w:t>
      </w:r>
    </w:p>
    <w:p w:rsidR="00AD6C91" w:rsidRDefault="00AD6C91" w:rsidP="00AD6C91">
      <w:r>
        <w:t xml:space="preserve">            о регистрации товарного знака (знака обслуживания)</w:t>
      </w:r>
    </w:p>
    <w:p w:rsidR="00AD6C91" w:rsidRDefault="00AD6C91" w:rsidP="00AD6C91">
      <w:r>
        <w:t xml:space="preserve">                          в Российской Федерации</w:t>
      </w:r>
    </w:p>
    <w:p w:rsidR="00AD6C91" w:rsidRDefault="00AD6C91" w:rsidP="00AD6C91">
      <w:r>
        <w:t xml:space="preserve">        Заявитель ______________________________________________________</w:t>
      </w:r>
    </w:p>
    <w:p w:rsidR="00AD6C91" w:rsidRDefault="00AD6C91" w:rsidP="00AD6C91">
      <w:r>
        <w:t xml:space="preserve">                (Полное наименование юридического лица в соответствии</w:t>
      </w:r>
    </w:p>
    <w:p w:rsidR="00AD6C91" w:rsidRDefault="00AD6C91" w:rsidP="00AD6C91">
      <w:r>
        <w:t xml:space="preserve">                  с Уставом; имя, отчество, фамилия физического лица)</w:t>
      </w:r>
    </w:p>
    <w:p w:rsidR="00AD6C91" w:rsidRDefault="00AD6C91" w:rsidP="00AD6C91">
      <w:r>
        <w:t xml:space="preserve">    просит  зарегистрировать  товарный  знак  (знак  обслуживания)  в</w:t>
      </w:r>
    </w:p>
    <w:p w:rsidR="00AD6C91" w:rsidRDefault="00AD6C91" w:rsidP="00AD6C91">
      <w:r>
        <w:t xml:space="preserve">    Российской Федерации</w:t>
      </w:r>
    </w:p>
    <w:p w:rsidR="00AD6C91" w:rsidRDefault="00AD6C91" w:rsidP="00AD6C91">
      <w:r>
        <w:t xml:space="preserve">    по заявке Nо. ___________________  от ______________________________</w:t>
      </w:r>
    </w:p>
    <w:p w:rsidR="00AD6C91" w:rsidRDefault="00AD6C91" w:rsidP="00AD6C91">
      <w:r>
        <w:t xml:space="preserve">                                              (дата подачи  заявки)</w:t>
      </w:r>
    </w:p>
    <w:p w:rsidR="00AD6C91" w:rsidRDefault="00AD6C91" w:rsidP="00AD6C91">
      <w:r>
        <w:t xml:space="preserve">    Адрес для переписки: ________________________________________________</w:t>
      </w:r>
    </w:p>
    <w:p w:rsidR="00AD6C91" w:rsidRDefault="00AD6C91" w:rsidP="00AD6C91">
      <w:r>
        <w:t xml:space="preserve">      __________________    __________________    ________________</w:t>
      </w:r>
    </w:p>
    <w:p w:rsidR="00AD6C91" w:rsidRDefault="00AD6C91" w:rsidP="00AD6C91">
      <w:r>
        <w:t xml:space="preserve">          (должность            (подпись)              Ф.И.О.</w:t>
      </w:r>
    </w:p>
    <w:p w:rsidR="00AD6C91" w:rsidRDefault="00AD6C91" w:rsidP="00AD6C91">
      <w:r>
        <w:t xml:space="preserve">          руководителя)</w:t>
      </w:r>
    </w:p>
    <w:p w:rsidR="00AD6C91" w:rsidRDefault="00AD6C91" w:rsidP="00AD6C91">
      <w:r>
        <w:t xml:space="preserve">                                    М.П.</w:t>
      </w:r>
    </w:p>
    <w:p w:rsidR="00AD6C91" w:rsidRDefault="00AD6C91" w:rsidP="00AD6C91">
      <w:r>
        <w:t xml:space="preserve">                              КОММЕНТАРИИ:</w:t>
      </w:r>
    </w:p>
    <w:p w:rsidR="00AD6C91" w:rsidRDefault="00AD6C91" w:rsidP="00AD6C91">
      <w:r>
        <w:t xml:space="preserve">                              ------------</w:t>
      </w:r>
    </w:p>
    <w:p w:rsidR="00AD6C91" w:rsidRDefault="00AD6C91" w:rsidP="00AD6C91">
      <w:r>
        <w:t xml:space="preserve">        В соответствии с п. 5 Постановления Верховного Совета Российской</w:t>
      </w:r>
    </w:p>
    <w:p w:rsidR="00AD6C91" w:rsidRDefault="00AD6C91" w:rsidP="00AD6C91">
      <w:r>
        <w:t xml:space="preserve">    Федерации  о введении Закона Российской Федерации "О товарных знаках,</w:t>
      </w:r>
    </w:p>
    <w:p w:rsidR="00AD6C91" w:rsidRDefault="00AD6C91" w:rsidP="00AD6C91">
      <w:r>
        <w:t xml:space="preserve">    знаках обслуживания и наименованиях мест  происхождения  товаров"  по</w:t>
      </w:r>
    </w:p>
    <w:p w:rsidR="00AD6C91" w:rsidRDefault="00AD6C91" w:rsidP="00AD6C91">
      <w:r>
        <w:t xml:space="preserve">    заявкам  на  регистрацию  товарных  знаков и знаков обслуживания,  по</w:t>
      </w:r>
    </w:p>
    <w:p w:rsidR="00AD6C91" w:rsidRDefault="00AD6C91" w:rsidP="00AD6C91">
      <w:r>
        <w:t xml:space="preserve">    которым  на  момент  введения  в  действие  указанного  Закона</w:t>
      </w:r>
    </w:p>
    <w:p w:rsidR="00AD6C91" w:rsidRDefault="00AD6C91" w:rsidP="00AD6C91">
      <w:r>
        <w:t xml:space="preserve">    делопроизводство  не  завершено  и не выданы свидетельства заявителям</w:t>
      </w:r>
    </w:p>
    <w:p w:rsidR="00AD6C91" w:rsidRDefault="00AD6C91" w:rsidP="00AD6C91">
      <w:r>
        <w:t xml:space="preserve">    предоставляется право ходатайствовать о регистрации товарных знаков и</w:t>
      </w:r>
    </w:p>
    <w:p w:rsidR="00AD6C91" w:rsidRDefault="00AD6C91" w:rsidP="00AD6C91">
      <w:r>
        <w:t xml:space="preserve">    знаков  обслуживания  в Российской Федерации с сохранением приоритета</w:t>
      </w:r>
    </w:p>
    <w:p w:rsidR="00AD6C91" w:rsidRDefault="00AD6C91" w:rsidP="00AD6C91">
      <w:r>
        <w:t xml:space="preserve">    по первоначально поданным заявкам.</w:t>
      </w:r>
    </w:p>
    <w:p w:rsidR="00AD6C91" w:rsidRDefault="00AD6C91" w:rsidP="00AD6C91">
      <w:r>
        <w:t xml:space="preserve">        Ходатайство подается в НИИГПЭ и должно содержать:</w:t>
      </w:r>
    </w:p>
    <w:p w:rsidR="00AD6C91" w:rsidRDefault="00AD6C91" w:rsidP="00AD6C91">
      <w:r>
        <w:t xml:space="preserve">        - номер заявки;</w:t>
      </w:r>
    </w:p>
    <w:p w:rsidR="00AD6C91" w:rsidRDefault="00AD6C91" w:rsidP="00AD6C91">
      <w:r>
        <w:t xml:space="preserve">        - дату поступления заявки;</w:t>
      </w:r>
    </w:p>
    <w:p w:rsidR="00AD6C91" w:rsidRDefault="00AD6C91" w:rsidP="00AD6C91">
      <w:r>
        <w:lastRenderedPageBreak/>
        <w:t xml:space="preserve">        - полное  наименование  юридического  лица  или  фамилию,  имя,</w:t>
      </w:r>
    </w:p>
    <w:p w:rsidR="00AD6C91" w:rsidRDefault="00AD6C91" w:rsidP="00AD6C91">
      <w:r>
        <w:t xml:space="preserve">    отчество физического лица - заявителя;</w:t>
      </w:r>
    </w:p>
    <w:p w:rsidR="00AD6C91" w:rsidRDefault="00AD6C91" w:rsidP="00AD6C91">
      <w:r>
        <w:t xml:space="preserve">        - адрес для переписки.</w:t>
      </w:r>
    </w:p>
    <w:p w:rsidR="00AD6C91" w:rsidRDefault="00AD6C91" w:rsidP="00AD6C91">
      <w:r>
        <w:t xml:space="preserve">        Ходатайство должно  быть  подписано  заявителем  или  лицом,</w:t>
      </w:r>
    </w:p>
    <w:p w:rsidR="00AD6C91" w:rsidRDefault="00AD6C91" w:rsidP="00AD6C91">
      <w:r>
        <w:t xml:space="preserve">    осуществляющим представительство заявителя  в  установленном  законом</w:t>
      </w:r>
    </w:p>
    <w:p w:rsidR="00AD6C91" w:rsidRDefault="00AD6C91" w:rsidP="00AD6C91">
      <w:r>
        <w:t xml:space="preserve">    порядке.  Если  заявителем  является  юридическое лицо (организация),</w:t>
      </w:r>
    </w:p>
    <w:p w:rsidR="00AD6C91" w:rsidRDefault="00AD6C91" w:rsidP="00AD6C91">
      <w:r>
        <w:t xml:space="preserve">    ходатайство  подписывается  руководителем  организации.  Его  подпись</w:t>
      </w:r>
    </w:p>
    <w:p w:rsidR="00AD6C91" w:rsidRDefault="00AD6C91" w:rsidP="00AD6C91">
      <w:r>
        <w:t xml:space="preserve">    удостоверяется печатью.</w:t>
      </w:r>
    </w:p>
    <w:p w:rsidR="00AD6C91" w:rsidRDefault="00AD6C91" w:rsidP="00AD6C91">
      <w:r>
        <w:t xml:space="preserve">        Одновременно с ходатайством представляются:</w:t>
      </w:r>
    </w:p>
    <w:p w:rsidR="00AD6C91" w:rsidRDefault="00AD6C91" w:rsidP="00AD6C91">
      <w:r>
        <w:t xml:space="preserve">        - заверенный  документ  о  правопреемстве в случае реорганизации</w:t>
      </w:r>
    </w:p>
    <w:p w:rsidR="00AD6C91" w:rsidRDefault="00AD6C91" w:rsidP="00AD6C91">
      <w:r>
        <w:t xml:space="preserve">    юридического  лица  -  заявителя  или  документ  об  изменении  его</w:t>
      </w:r>
    </w:p>
    <w:p w:rsidR="00AD6C91" w:rsidRDefault="00AD6C91" w:rsidP="00AD6C91">
      <w:r>
        <w:t xml:space="preserve">    наименования;</w:t>
      </w:r>
    </w:p>
    <w:p w:rsidR="00AD6C91" w:rsidRDefault="00AD6C91" w:rsidP="00AD6C91">
      <w:r>
        <w:t xml:space="preserve">        - документ об уплате пошлины за регистрацию  товарного  знака  и</w:t>
      </w:r>
    </w:p>
    <w:p w:rsidR="00AD6C91" w:rsidRDefault="00AD6C91" w:rsidP="00AD6C91">
      <w:r>
        <w:t xml:space="preserve">    выдачу  свидетельства  в  установленном  размере  или  документы,</w:t>
      </w:r>
    </w:p>
    <w:p w:rsidR="00AD6C91" w:rsidRDefault="00AD6C91" w:rsidP="00AD6C91">
      <w:r>
        <w:t xml:space="preserve">    обосновывающие право на льготу  по  уплате  пошлины,  если  указанные</w:t>
      </w:r>
    </w:p>
    <w:p w:rsidR="00AD6C91" w:rsidRDefault="00AD6C91" w:rsidP="00AD6C91">
      <w:r>
        <w:t xml:space="preserve">    документы  не  были  представлены  до  подачи ходатайства (только для</w:t>
      </w:r>
    </w:p>
    <w:p w:rsidR="00AD6C91" w:rsidRPr="00E95F91" w:rsidRDefault="00AD6C91" w:rsidP="00AD6C91">
      <w:r>
        <w:t xml:space="preserve">    заявок, по которым вынесены решения о регистрации товарного знака).</w:t>
      </w:r>
    </w:p>
    <w:p w:rsidR="00304794" w:rsidRDefault="00304794"/>
    <w:sectPr w:rsidR="0030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D6C91"/>
    <w:rsid w:val="00304794"/>
    <w:rsid w:val="00AD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</cp:lastModifiedBy>
  <cp:revision>2</cp:revision>
  <dcterms:created xsi:type="dcterms:W3CDTF">2012-09-06T14:36:00Z</dcterms:created>
  <dcterms:modified xsi:type="dcterms:W3CDTF">2012-09-06T14:36:00Z</dcterms:modified>
</cp:coreProperties>
</file>